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755CAC" w:rsidP="002A2BB1" w:rsidRDefault="000708D6" w14:paraId="70B0B164" w14:textId="6A8DBED2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E7D5E" wp14:editId="6D266096">
                <wp:simplePos x="0" y="0"/>
                <wp:positionH relativeFrom="column">
                  <wp:posOffset>-393065</wp:posOffset>
                </wp:positionH>
                <wp:positionV relativeFrom="paragraph">
                  <wp:posOffset>-652145</wp:posOffset>
                </wp:positionV>
                <wp:extent cx="6770370" cy="1325880"/>
                <wp:effectExtent l="19050" t="19050" r="11430" b="266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037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08D6" w:rsidP="00180883" w:rsidRDefault="00180883" w14:paraId="51CAAF71" w14:textId="5C00D258"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="000708D6">
                              <w:rPr>
                                <w:noProof/>
                              </w:rPr>
                              <w:drawing>
                                <wp:inline distT="0" distB="0" distL="0" distR="0" wp14:anchorId="2E6E6977" wp14:editId="5745D68B">
                                  <wp:extent cx="1842135" cy="1228090"/>
                                  <wp:effectExtent l="0" t="0" r="5715" b="0"/>
                                  <wp:docPr id="3" name="Grafik 3" descr="Quellbild anzei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Quellbild anzei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2135" cy="1228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 w:rsidR="00C216DC">
                              <w:rPr>
                                <w:noProof/>
                              </w:rPr>
                              <w:drawing>
                                <wp:inline distT="0" distB="0" distL="0" distR="0" wp14:anchorId="0A91B458" wp14:editId="15591199">
                                  <wp:extent cx="2182495" cy="1228090"/>
                                  <wp:effectExtent l="0" t="0" r="8255" b="0"/>
                                  <wp:docPr id="5" name="Grafik 5" descr="Quellbild anzei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Quellbild anzei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2495" cy="1228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 w:rsidR="00110F43">
                              <w:rPr>
                                <w:noProof/>
                              </w:rPr>
                              <w:drawing>
                                <wp:inline distT="0" distB="0" distL="0" distR="0" wp14:anchorId="33D12EBC" wp14:editId="7D1EDAA9">
                                  <wp:extent cx="2180590" cy="1228090"/>
                                  <wp:effectExtent l="0" t="0" r="0" b="0"/>
                                  <wp:docPr id="6" name="Grafik 6" descr="Quellbild anzei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Quellbild anzei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0590" cy="1228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 w14:anchorId="5ADE7D5E">
                <v:stroke joinstyle="miter"/>
                <v:path gradientshapeok="t" o:connecttype="rect"/>
              </v:shapetype>
              <v:shape id="Textfeld 2" style="position:absolute;left:0;text-align:left;margin-left:-30.95pt;margin-top:-51.35pt;width:533.1pt;height:10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white [3201]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">
                <v:textbox>
                  <w:txbxContent>
                    <w:p w:rsidR="000708D6" w:rsidP="00180883" w:rsidRDefault="00180883" w14:paraId="51CAAF71" w14:textId="5C00D258">
                      <w:r>
                        <w:rPr>
                          <w:noProof/>
                        </w:rPr>
                        <w:t xml:space="preserve">  </w:t>
                      </w:r>
                      <w:r w:rsidR="000708D6">
                        <w:rPr>
                          <w:noProof/>
                        </w:rPr>
                        <w:drawing>
                          <wp:inline distT="0" distB="0" distL="0" distR="0" wp14:anchorId="2E6E6977" wp14:editId="5745D68B">
                            <wp:extent cx="1842135" cy="1228090"/>
                            <wp:effectExtent l="0" t="0" r="5715" b="0"/>
                            <wp:docPr id="3" name="Grafik 3" descr="Quellbild anzei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Quellbild anzei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2135" cy="1228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 w:rsidR="00C216DC">
                        <w:rPr>
                          <w:noProof/>
                        </w:rPr>
                        <w:drawing>
                          <wp:inline distT="0" distB="0" distL="0" distR="0" wp14:anchorId="0A91B458" wp14:editId="15591199">
                            <wp:extent cx="2182495" cy="1228090"/>
                            <wp:effectExtent l="0" t="0" r="8255" b="0"/>
                            <wp:docPr id="5" name="Grafik 5" descr="Quellbild anzei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Quellbild anzei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2495" cy="1228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 w:rsidR="00110F43">
                        <w:rPr>
                          <w:noProof/>
                        </w:rPr>
                        <w:drawing>
                          <wp:inline distT="0" distB="0" distL="0" distR="0" wp14:anchorId="33D12EBC" wp14:editId="7D1EDAA9">
                            <wp:extent cx="2180590" cy="1228090"/>
                            <wp:effectExtent l="0" t="0" r="0" b="0"/>
                            <wp:docPr id="6" name="Grafik 6" descr="Quellbild anzei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Quellbild anzei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0590" cy="1228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708D6" w:rsidP="002A2BB1" w:rsidRDefault="000708D6" w14:paraId="2413857E" w14:textId="77777777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</w:p>
    <w:p w:rsidR="00180883" w:rsidP="002A2BB1" w:rsidRDefault="00180883" w14:paraId="6378ACCA" w14:textId="77777777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</w:p>
    <w:p w:rsidR="002A2BB1" w:rsidP="002A2BB1" w:rsidRDefault="002A2BB1" w14:paraId="109A6F56" w14:textId="74545CCA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2A2BB1">
        <w:rPr>
          <w:rFonts w:asciiTheme="majorHAnsi" w:hAnsiTheme="majorHAnsi" w:cstheme="majorHAnsi"/>
          <w:b/>
          <w:bCs/>
          <w:sz w:val="32"/>
          <w:szCs w:val="32"/>
          <w:u w:val="single"/>
        </w:rPr>
        <w:t>So geht’s mir in der Corona Krise.......</w:t>
      </w:r>
    </w:p>
    <w:p w:rsidR="0052094E" w:rsidP="0052094E" w:rsidRDefault="0052094E" w14:paraId="6237D355" w14:textId="6E7F53BD">
      <w:pPr>
        <w:jc w:val="both"/>
        <w:rPr>
          <w:rFonts w:asciiTheme="majorHAnsi" w:hAnsiTheme="majorHAnsi" w:cstheme="majorHAnsi"/>
          <w:sz w:val="32"/>
          <w:szCs w:val="32"/>
        </w:rPr>
      </w:pPr>
      <w:r w:rsidRPr="0052094E">
        <w:rPr>
          <w:rFonts w:asciiTheme="majorHAnsi" w:hAnsiTheme="majorHAnsi" w:cstheme="majorHAnsi"/>
          <w:sz w:val="32"/>
          <w:szCs w:val="32"/>
        </w:rPr>
        <w:t xml:space="preserve">Das Corona Virus hat unser gesamtes Leben aus der Bahn geworfen. Die Schulen sind geschlossen, es besteht ein Ausgangsverbot – ganz schön drastische Maßnahmen. Sicher hörst und siehst du viel in den Medien, wie sich die Menschen darauf einstellen, oder </w:t>
      </w:r>
      <w:r>
        <w:rPr>
          <w:rFonts w:asciiTheme="majorHAnsi" w:hAnsiTheme="majorHAnsi" w:cstheme="majorHAnsi"/>
          <w:sz w:val="32"/>
          <w:szCs w:val="32"/>
        </w:rPr>
        <w:t xml:space="preserve">sich </w:t>
      </w:r>
      <w:r w:rsidRPr="0052094E">
        <w:rPr>
          <w:rFonts w:asciiTheme="majorHAnsi" w:hAnsiTheme="majorHAnsi" w:cstheme="majorHAnsi"/>
          <w:sz w:val="32"/>
          <w:szCs w:val="32"/>
        </w:rPr>
        <w:t>auch dagegen wehren.</w:t>
      </w:r>
      <w:r>
        <w:rPr>
          <w:rFonts w:asciiTheme="majorHAnsi" w:hAnsiTheme="majorHAnsi" w:cstheme="majorHAnsi"/>
          <w:sz w:val="32"/>
          <w:szCs w:val="32"/>
        </w:rPr>
        <w:t xml:space="preserve"> Wie geht es dir denn in dieser</w:t>
      </w:r>
      <w:r w:rsidR="002A2BB1">
        <w:rPr>
          <w:rFonts w:asciiTheme="majorHAnsi" w:hAnsiTheme="majorHAnsi" w:cstheme="majorHAnsi"/>
          <w:sz w:val="32"/>
          <w:szCs w:val="32"/>
        </w:rPr>
        <w:t xml:space="preserve"> ziemlich „verrückten“</w:t>
      </w:r>
      <w:r>
        <w:rPr>
          <w:rFonts w:asciiTheme="majorHAnsi" w:hAnsiTheme="majorHAnsi" w:cstheme="majorHAnsi"/>
          <w:sz w:val="32"/>
          <w:szCs w:val="32"/>
        </w:rPr>
        <w:t xml:space="preserve"> Situation?</w:t>
      </w:r>
    </w:p>
    <w:p w:rsidR="0052094E" w:rsidP="1F4192AB" w:rsidRDefault="0052094E" w14:paraId="3570F288" w14:textId="6DE2EE0C">
      <w:pPr>
        <w:jc w:val="both"/>
        <w:rPr>
          <w:rFonts w:ascii="Calibri Light" w:hAnsi="Calibri Light" w:cs="Calibri Light" w:asciiTheme="majorAscii" w:hAnsiTheme="majorAscii" w:cstheme="majorAscii"/>
          <w:sz w:val="32"/>
          <w:szCs w:val="32"/>
        </w:rPr>
      </w:pPr>
      <w:r w:rsidRPr="1F4192AB" w:rsidR="0052094E">
        <w:rPr>
          <w:rFonts w:ascii="Calibri Light" w:hAnsi="Calibri Light" w:cs="Calibri Light" w:asciiTheme="majorAscii" w:hAnsiTheme="majorAscii" w:cstheme="majorAscii"/>
          <w:sz w:val="32"/>
          <w:szCs w:val="32"/>
        </w:rPr>
        <w:t xml:space="preserve">Bitte schreibe doch in ein paar Sätzen zusammen, wie das Corona Virus dein Leben beeinflusst; </w:t>
      </w:r>
      <w:r w:rsidRPr="1F4192AB" w:rsidR="0052094E">
        <w:rPr>
          <w:rFonts w:ascii="Calibri Light" w:hAnsi="Calibri Light" w:cs="Calibri Light" w:asciiTheme="majorAscii" w:hAnsiTheme="majorAscii" w:cstheme="majorAscii"/>
          <w:b w:val="1"/>
          <w:bCs w:val="1"/>
          <w:sz w:val="32"/>
          <w:szCs w:val="32"/>
          <w:u w:val="single"/>
        </w:rPr>
        <w:t>zum Beispiel</w:t>
      </w:r>
      <w:r w:rsidRPr="1F4192AB" w:rsidR="0052094E">
        <w:rPr>
          <w:rFonts w:ascii="Calibri Light" w:hAnsi="Calibri Light" w:cs="Calibri Light" w:asciiTheme="majorAscii" w:hAnsiTheme="majorAscii" w:cstheme="majorAscii"/>
          <w:sz w:val="32"/>
          <w:szCs w:val="32"/>
        </w:rPr>
        <w:t>, in welchen Bereichen es dich einschränkt, wo es dich nervt, wo du neue Sachen entdeckst, wo es vielleicht dein Familienleben „bereichert“ oder erschwert</w:t>
      </w:r>
      <w:r w:rsidRPr="1F4192AB" w:rsidR="002A2BB1">
        <w:rPr>
          <w:rFonts w:ascii="Calibri Light" w:hAnsi="Calibri Light" w:cs="Calibri Light" w:asciiTheme="majorAscii" w:hAnsiTheme="majorAscii" w:cstheme="majorAscii"/>
          <w:sz w:val="32"/>
          <w:szCs w:val="32"/>
        </w:rPr>
        <w:t>? Welche Fragen beschäftigen dich zu dem Thema? Was sind deine Gedanken bezüglich der nächsten Wochen, was wünschst du dir?</w:t>
      </w:r>
      <w:r w:rsidRPr="1F4192AB" w:rsidR="16FD0984">
        <w:rPr>
          <w:rFonts w:ascii="Calibri Light" w:hAnsi="Calibri Light" w:cs="Calibri Light" w:asciiTheme="majorAscii" w:hAnsiTheme="majorAscii" w:cstheme="majorAscii"/>
          <w:sz w:val="32"/>
          <w:szCs w:val="32"/>
        </w:rPr>
        <w:t xml:space="preserve"> Sicher beschäftigt dich sehr viel.</w:t>
      </w:r>
    </w:p>
    <w:p w:rsidR="002A2BB1" w:rsidP="0052094E" w:rsidRDefault="002A2BB1" w14:paraId="46C7B135" w14:textId="12FDE09E">
      <w:p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Gerne kannst du auch etwas dazu zeichnen!</w:t>
      </w:r>
    </w:p>
    <w:p w:rsidR="002A2BB1" w:rsidP="1F4192AB" w:rsidRDefault="002A2BB1" w14:paraId="0BB05E3E" w14:textId="54053141">
      <w:pPr>
        <w:jc w:val="both"/>
        <w:rPr>
          <w:rFonts w:ascii="Calibri Light" w:hAnsi="Calibri Light" w:cs="Calibri Light" w:asciiTheme="majorAscii" w:hAnsiTheme="majorAscii" w:cstheme="majorAscii"/>
          <w:sz w:val="32"/>
          <w:szCs w:val="32"/>
        </w:rPr>
      </w:pPr>
      <w:r w:rsidRPr="1F4192AB" w:rsidR="002A2BB1">
        <w:rPr>
          <w:rFonts w:ascii="Calibri Light" w:hAnsi="Calibri Light" w:cs="Calibri Light" w:asciiTheme="majorAscii" w:hAnsiTheme="majorAscii" w:cstheme="majorAscii"/>
          <w:sz w:val="32"/>
          <w:szCs w:val="32"/>
        </w:rPr>
        <w:t xml:space="preserve">Bitte schicke mir deine Ideen an: </w:t>
      </w:r>
      <w:hyperlink r:id="R9bd95f4daae245e9">
        <w:r w:rsidRPr="1F4192AB" w:rsidR="002A2BB1">
          <w:rPr>
            <w:rStyle w:val="Hyperlink"/>
            <w:rFonts w:ascii="Calibri Light" w:hAnsi="Calibri Light" w:cs="Calibri Light" w:asciiTheme="majorAscii" w:hAnsiTheme="majorAscii" w:cstheme="majorAscii"/>
            <w:sz w:val="32"/>
            <w:szCs w:val="32"/>
          </w:rPr>
          <w:t>monika.weinzierl@montessori-vilshofen.de</w:t>
        </w:r>
      </w:hyperlink>
      <w:r w:rsidRPr="1F4192AB" w:rsidR="002A2BB1">
        <w:rPr>
          <w:rFonts w:ascii="Calibri Light" w:hAnsi="Calibri Light" w:cs="Calibri Light" w:asciiTheme="majorAscii" w:hAnsiTheme="majorAscii" w:cstheme="majorAscii"/>
          <w:sz w:val="32"/>
          <w:szCs w:val="32"/>
        </w:rPr>
        <w:t xml:space="preserve">. Du kannst </w:t>
      </w:r>
      <w:r w:rsidRPr="1F4192AB" w:rsidR="793538BC">
        <w:rPr>
          <w:rFonts w:ascii="Calibri Light" w:hAnsi="Calibri Light" w:cs="Calibri Light" w:asciiTheme="majorAscii" w:hAnsiTheme="majorAscii" w:cstheme="majorAscii"/>
          <w:sz w:val="32"/>
          <w:szCs w:val="32"/>
        </w:rPr>
        <w:t>sie</w:t>
      </w:r>
      <w:r w:rsidRPr="1F4192AB" w:rsidR="002A2BB1">
        <w:rPr>
          <w:rFonts w:ascii="Calibri Light" w:hAnsi="Calibri Light" w:cs="Calibri Light" w:asciiTheme="majorAscii" w:hAnsiTheme="majorAscii" w:cstheme="majorAscii"/>
          <w:sz w:val="32"/>
          <w:szCs w:val="32"/>
        </w:rPr>
        <w:t xml:space="preserve"> entweder mit dem Computer tippen und mir direkt als Word Datei schicken, oder du schreibst sie mit der Hand</w:t>
      </w:r>
      <w:r w:rsidRPr="1F4192AB" w:rsidR="00264D86">
        <w:rPr>
          <w:rFonts w:ascii="Calibri Light" w:hAnsi="Calibri Light" w:cs="Calibri Light" w:asciiTheme="majorAscii" w:hAnsiTheme="majorAscii" w:cstheme="majorAscii"/>
          <w:sz w:val="32"/>
          <w:szCs w:val="32"/>
        </w:rPr>
        <w:t xml:space="preserve"> und schickst sie an</w:t>
      </w:r>
      <w:r w:rsidRPr="1F4192AB" w:rsidR="007A1650">
        <w:rPr>
          <w:rFonts w:ascii="Calibri Light" w:hAnsi="Calibri Light" w:cs="Calibri Light" w:asciiTheme="majorAscii" w:hAnsiTheme="majorAscii" w:cstheme="majorAscii"/>
          <w:sz w:val="32"/>
          <w:szCs w:val="32"/>
        </w:rPr>
        <w:t>:</w:t>
      </w:r>
      <w:r w:rsidRPr="1F4192AB" w:rsidR="00264D86">
        <w:rPr>
          <w:rFonts w:ascii="Calibri Light" w:hAnsi="Calibri Light" w:cs="Calibri Light" w:asciiTheme="majorAscii" w:hAnsiTheme="majorAscii" w:cstheme="majorAscii"/>
          <w:sz w:val="32"/>
          <w:szCs w:val="32"/>
        </w:rPr>
        <w:t xml:space="preserve"> Monika Weinzierl, </w:t>
      </w:r>
      <w:proofErr w:type="spellStart"/>
      <w:r w:rsidRPr="1F4192AB" w:rsidR="00264D86">
        <w:rPr>
          <w:rFonts w:ascii="Calibri Light" w:hAnsi="Calibri Light" w:cs="Calibri Light" w:asciiTheme="majorAscii" w:hAnsiTheme="majorAscii" w:cstheme="majorAscii"/>
          <w:sz w:val="32"/>
          <w:szCs w:val="32"/>
        </w:rPr>
        <w:t>Tassilostraße</w:t>
      </w:r>
      <w:proofErr w:type="spellEnd"/>
      <w:r w:rsidRPr="1F4192AB" w:rsidR="00264D86">
        <w:rPr>
          <w:rFonts w:ascii="Calibri Light" w:hAnsi="Calibri Light" w:cs="Calibri Light" w:asciiTheme="majorAscii" w:hAnsiTheme="majorAscii" w:cstheme="majorAscii"/>
          <w:sz w:val="32"/>
          <w:szCs w:val="32"/>
        </w:rPr>
        <w:t xml:space="preserve"> 16, 94474 Vilshofen. Gerne kannst du dein Werk auch </w:t>
      </w:r>
      <w:r w:rsidRPr="1F4192AB" w:rsidR="002A2BB1">
        <w:rPr>
          <w:rFonts w:ascii="Calibri Light" w:hAnsi="Calibri Light" w:cs="Calibri Light" w:asciiTheme="majorAscii" w:hAnsiTheme="majorAscii" w:cstheme="majorAscii"/>
          <w:sz w:val="32"/>
          <w:szCs w:val="32"/>
        </w:rPr>
        <w:t>fotografier</w:t>
      </w:r>
      <w:r w:rsidRPr="1F4192AB" w:rsidR="00264D86">
        <w:rPr>
          <w:rFonts w:ascii="Calibri Light" w:hAnsi="Calibri Light" w:cs="Calibri Light" w:asciiTheme="majorAscii" w:hAnsiTheme="majorAscii" w:cstheme="majorAscii"/>
          <w:sz w:val="32"/>
          <w:szCs w:val="32"/>
        </w:rPr>
        <w:t>en</w:t>
      </w:r>
      <w:r w:rsidRPr="1F4192AB" w:rsidR="002A2BB1">
        <w:rPr>
          <w:rFonts w:ascii="Calibri Light" w:hAnsi="Calibri Light" w:cs="Calibri Light" w:asciiTheme="majorAscii" w:hAnsiTheme="majorAscii" w:cstheme="majorAscii"/>
          <w:sz w:val="32"/>
          <w:szCs w:val="32"/>
        </w:rPr>
        <w:t xml:space="preserve"> </w:t>
      </w:r>
      <w:r w:rsidRPr="1F4192AB" w:rsidR="003029E5">
        <w:rPr>
          <w:rFonts w:ascii="Calibri Light" w:hAnsi="Calibri Light" w:cs="Calibri Light" w:asciiTheme="majorAscii" w:hAnsiTheme="majorAscii" w:cstheme="majorAscii"/>
          <w:sz w:val="32"/>
          <w:szCs w:val="32"/>
        </w:rPr>
        <w:t>und</w:t>
      </w:r>
      <w:r w:rsidRPr="1F4192AB" w:rsidR="002A2BB1">
        <w:rPr>
          <w:rFonts w:ascii="Calibri Light" w:hAnsi="Calibri Light" w:cs="Calibri Light" w:asciiTheme="majorAscii" w:hAnsiTheme="majorAscii" w:cstheme="majorAscii"/>
          <w:sz w:val="32"/>
          <w:szCs w:val="32"/>
        </w:rPr>
        <w:t xml:space="preserve"> mir an 0170-9976883</w:t>
      </w:r>
      <w:r w:rsidRPr="1F4192AB" w:rsidR="00264D86">
        <w:rPr>
          <w:rFonts w:ascii="Calibri Light" w:hAnsi="Calibri Light" w:cs="Calibri Light" w:asciiTheme="majorAscii" w:hAnsiTheme="majorAscii" w:cstheme="majorAscii"/>
          <w:sz w:val="32"/>
          <w:szCs w:val="32"/>
        </w:rPr>
        <w:t xml:space="preserve"> s</w:t>
      </w:r>
      <w:r w:rsidRPr="1F4192AB" w:rsidR="00CB3F96">
        <w:rPr>
          <w:rFonts w:ascii="Calibri Light" w:hAnsi="Calibri Light" w:cs="Calibri Light" w:asciiTheme="majorAscii" w:hAnsiTheme="majorAscii" w:cstheme="majorAscii"/>
          <w:sz w:val="32"/>
          <w:szCs w:val="32"/>
        </w:rPr>
        <w:t>enden</w:t>
      </w:r>
      <w:r w:rsidRPr="1F4192AB" w:rsidR="00264D86">
        <w:rPr>
          <w:rFonts w:ascii="Calibri Light" w:hAnsi="Calibri Light" w:cs="Calibri Light" w:asciiTheme="majorAscii" w:hAnsiTheme="majorAscii" w:cstheme="majorAscii"/>
          <w:sz w:val="32"/>
          <w:szCs w:val="32"/>
        </w:rPr>
        <w:t>.</w:t>
      </w:r>
    </w:p>
    <w:p w:rsidR="002A2BB1" w:rsidP="0052094E" w:rsidRDefault="002A2BB1" w14:paraId="710DC389" w14:textId="0D84B30D">
      <w:p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Ich bin schon sehr gespannt auf deine Ideen und Gedanken.</w:t>
      </w:r>
    </w:p>
    <w:p w:rsidR="00264D86" w:rsidP="0052094E" w:rsidRDefault="00264D86" w14:paraId="36D5C3AE" w14:textId="2D3252E6">
      <w:p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Bleib gesund! Liebe Grüße</w:t>
      </w:r>
    </w:p>
    <w:p w:rsidR="00264D86" w:rsidP="0052094E" w:rsidRDefault="00264D86" w14:paraId="7EA30E34" w14:textId="5064DA20">
      <w:pPr>
        <w:jc w:val="both"/>
        <w:rPr>
          <w:rFonts w:asciiTheme="majorHAnsi" w:hAnsiTheme="majorHAnsi" w:cstheme="majorHAnsi"/>
          <w:sz w:val="32"/>
          <w:szCs w:val="32"/>
        </w:rPr>
      </w:pPr>
    </w:p>
    <w:p w:rsidR="00264D86" w:rsidP="0052094E" w:rsidRDefault="00264D86" w14:paraId="4810D391" w14:textId="0D84590B">
      <w:p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Monika</w:t>
      </w:r>
    </w:p>
    <w:p w:rsidRPr="0052094E" w:rsidR="002A2BB1" w:rsidP="0052094E" w:rsidRDefault="002A2BB1" w14:paraId="11290CF6" w14:textId="77777777">
      <w:pPr>
        <w:jc w:val="both"/>
        <w:rPr>
          <w:rFonts w:asciiTheme="majorHAnsi" w:hAnsiTheme="majorHAnsi" w:cstheme="majorHAnsi"/>
          <w:sz w:val="32"/>
          <w:szCs w:val="32"/>
        </w:rPr>
      </w:pPr>
      <w:bookmarkStart w:name="_GoBack" w:id="0"/>
      <w:bookmarkEnd w:id="0"/>
    </w:p>
    <w:p w:rsidRPr="0052094E" w:rsidR="0052094E" w:rsidRDefault="0052094E" w14:paraId="0E785717" w14:textId="0F7AF590">
      <w:pPr>
        <w:rPr>
          <w:rFonts w:asciiTheme="majorHAnsi" w:hAnsiTheme="majorHAnsi" w:cstheme="majorHAnsi"/>
          <w:sz w:val="32"/>
          <w:szCs w:val="32"/>
        </w:rPr>
      </w:pPr>
    </w:p>
    <w:sectPr w:rsidRPr="0052094E" w:rsidR="0052094E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han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4E"/>
    <w:rsid w:val="000708D6"/>
    <w:rsid w:val="00110F43"/>
    <w:rsid w:val="00180883"/>
    <w:rsid w:val="00264D86"/>
    <w:rsid w:val="002A2BB1"/>
    <w:rsid w:val="003029E5"/>
    <w:rsid w:val="0052094E"/>
    <w:rsid w:val="00755CAC"/>
    <w:rsid w:val="007A1650"/>
    <w:rsid w:val="007B67E4"/>
    <w:rsid w:val="00C216DC"/>
    <w:rsid w:val="00C87261"/>
    <w:rsid w:val="00CB3F96"/>
    <w:rsid w:val="00DE6741"/>
    <w:rsid w:val="00FD7C4D"/>
    <w:rsid w:val="16FD0984"/>
    <w:rsid w:val="1F4192AB"/>
    <w:rsid w:val="7935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F42C"/>
  <w15:chartTrackingRefBased/>
  <w15:docId w15:val="{F2BACF01-3B0C-460E-A420-7FAD7359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hand" w:hAnsi="Khand" w:eastAsiaTheme="minorHAnsi" w:cstheme="minorBidi"/>
        <w:sz w:val="28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A2BB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2BB1"/>
    <w:rPr>
      <w:color w:val="605E5C"/>
      <w:shd w:val="clear" w:color="auto" w:fill="E1DFDD"/>
    </w:rPr>
  </w:style>
  <w:style w:type="character" w:styleId="autorin" w:customStyle="1">
    <w:name w:val="autor_in"/>
    <w:basedOn w:val="Absatz-Standardschriftart"/>
    <w:rsid w:val="002A2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image" Target="media/image3.jpeg" Id="rId9" /><Relationship Type="http://schemas.openxmlformats.org/officeDocument/2006/relationships/hyperlink" Target="mailto:monika.weinzierl@montessori-vilshofen.de" TargetMode="External" Id="R9bd95f4daae245e9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9F0C976CA7824F9B42F1D8D29553C3" ma:contentTypeVersion="11" ma:contentTypeDescription="Ein neues Dokument erstellen." ma:contentTypeScope="" ma:versionID="d5983e62c951519a96035e6e45b51609">
  <xsd:schema xmlns:xsd="http://www.w3.org/2001/XMLSchema" xmlns:xs="http://www.w3.org/2001/XMLSchema" xmlns:p="http://schemas.microsoft.com/office/2006/metadata/properties" xmlns:ns3="e7f41065-7f32-49a0-b41c-f29a9fc6c494" xmlns:ns4="6213893f-ca90-440d-b38e-c66eb2acad71" targetNamespace="http://schemas.microsoft.com/office/2006/metadata/properties" ma:root="true" ma:fieldsID="4402c20af6a16f6d4a7e83fbc5c79826" ns3:_="" ns4:_="">
    <xsd:import namespace="e7f41065-7f32-49a0-b41c-f29a9fc6c494"/>
    <xsd:import namespace="6213893f-ca90-440d-b38e-c66eb2acad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41065-7f32-49a0-b41c-f29a9fc6c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3893f-ca90-440d-b38e-c66eb2aca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F41C0-7EA3-4698-AE87-044C719BB75E}">
  <ds:schemaRefs>
    <ds:schemaRef ds:uri="http://purl.org/dc/dcmitype/"/>
    <ds:schemaRef ds:uri="e7f41065-7f32-49a0-b41c-f29a9fc6c494"/>
    <ds:schemaRef ds:uri="http://schemas.microsoft.com/office/2006/documentManagement/types"/>
    <ds:schemaRef ds:uri="http://purl.org/dc/elements/1.1/"/>
    <ds:schemaRef ds:uri="http://schemas.microsoft.com/office/2006/metadata/properties"/>
    <ds:schemaRef ds:uri="6213893f-ca90-440d-b38e-c66eb2acad71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329DC4-D2AE-496A-959B-D72B53C83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B790E-83A5-46EA-8CFD-5E01EA740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41065-7f32-49a0-b41c-f29a9fc6c494"/>
    <ds:schemaRef ds:uri="6213893f-ca90-440d-b38e-c66eb2aca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Monika Weinzierl</dc:creator>
  <keywords/>
  <dc:description/>
  <lastModifiedBy>Monika Weinzierl</lastModifiedBy>
  <revision>13</revision>
  <dcterms:created xsi:type="dcterms:W3CDTF">2020-03-21T16:49:00.0000000Z</dcterms:created>
  <dcterms:modified xsi:type="dcterms:W3CDTF">2020-03-22T19:59:38.5825129Z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0x010100759F0C976CA7824F9B42F1D8D29553C3</vt:lpwstr>
  </property>
</Properties>
</file>